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F3" w:rsidRDefault="00E65CF3">
      <w:r>
        <w:t>от 02.10.2019</w:t>
      </w:r>
    </w:p>
    <w:p w:rsidR="00E65CF3" w:rsidRDefault="00E65CF3"/>
    <w:p w:rsidR="00E65CF3" w:rsidRDefault="00E65CF3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E65CF3" w:rsidRDefault="00E65CF3">
      <w:r>
        <w:t>Общество с ограниченной ответственностью «СЕРВИС ПРОЕКТ ПЛЮС» ИНН 7811734559</w:t>
      </w:r>
    </w:p>
    <w:p w:rsidR="00E65CF3" w:rsidRDefault="00E65CF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5CF3"/>
    <w:rsid w:val="00045D12"/>
    <w:rsid w:val="0052439B"/>
    <w:rsid w:val="00B80071"/>
    <w:rsid w:val="00CF2800"/>
    <w:rsid w:val="00E113EE"/>
    <w:rsid w:val="00E65CF3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